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claire-Accent5"/>
        <w:tblpPr w:leftFromText="141" w:rightFromText="141" w:vertAnchor="text" w:horzAnchor="margin" w:tblpY="1945"/>
        <w:tblW w:w="9412" w:type="dxa"/>
        <w:tblLayout w:type="fixed"/>
        <w:tblLook w:val="04A0" w:firstRow="1" w:lastRow="0" w:firstColumn="1" w:lastColumn="0" w:noHBand="0" w:noVBand="1"/>
      </w:tblPr>
      <w:tblGrid>
        <w:gridCol w:w="4706"/>
        <w:gridCol w:w="4706"/>
      </w:tblGrid>
      <w:tr w:rsidR="00BC4CFB" w:rsidTr="00BC4C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right w:val="single" w:sz="4" w:space="0" w:color="auto"/>
            </w:tcBorders>
          </w:tcPr>
          <w:p w:rsidR="00BC4CFB" w:rsidRDefault="00BC4CFB" w:rsidP="00BC4CFB">
            <w:r>
              <w:t xml:space="preserve">NOM </w:t>
            </w:r>
          </w:p>
        </w:tc>
        <w:tc>
          <w:tcPr>
            <w:tcW w:w="4706" w:type="dxa"/>
            <w:tcBorders>
              <w:top w:val="single" w:sz="8" w:space="0" w:color="4BACC6" w:themeColor="accent5"/>
              <w:left w:val="single" w:sz="4" w:space="0" w:color="auto"/>
              <w:bottom w:val="single" w:sz="8" w:space="0" w:color="4BACC6" w:themeColor="accent5"/>
            </w:tcBorders>
          </w:tcPr>
          <w:p w:rsidR="00BC4CFB" w:rsidRDefault="00BC4CFB" w:rsidP="00BC4CF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CFB" w:rsidTr="00BC4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right w:val="single" w:sz="4" w:space="0" w:color="auto"/>
            </w:tcBorders>
          </w:tcPr>
          <w:p w:rsidR="00BC4CFB" w:rsidRDefault="00BC4CFB" w:rsidP="00BC4CFB">
            <w:r>
              <w:t>PRENOM</w:t>
            </w:r>
          </w:p>
        </w:tc>
        <w:tc>
          <w:tcPr>
            <w:tcW w:w="4706" w:type="dxa"/>
            <w:tcBorders>
              <w:left w:val="single" w:sz="4" w:space="0" w:color="auto"/>
            </w:tcBorders>
          </w:tcPr>
          <w:p w:rsidR="00BC4CFB" w:rsidRDefault="00BC4CFB" w:rsidP="00BC4CF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4CFB" w:rsidTr="00BC4C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right w:val="single" w:sz="4" w:space="0" w:color="auto"/>
            </w:tcBorders>
          </w:tcPr>
          <w:p w:rsidR="00BC4CFB" w:rsidRDefault="00BC4CFB" w:rsidP="00BC4CFB">
            <w:r>
              <w:t>DATE DE NAISSANCE</w:t>
            </w:r>
          </w:p>
        </w:tc>
        <w:tc>
          <w:tcPr>
            <w:tcW w:w="4706" w:type="dxa"/>
            <w:tcBorders>
              <w:top w:val="single" w:sz="8" w:space="0" w:color="4BACC6" w:themeColor="accent5"/>
              <w:left w:val="single" w:sz="4" w:space="0" w:color="auto"/>
              <w:bottom w:val="single" w:sz="8" w:space="0" w:color="4BACC6" w:themeColor="accent5"/>
            </w:tcBorders>
          </w:tcPr>
          <w:p w:rsidR="00BC4CFB" w:rsidRDefault="00BC4CFB" w:rsidP="00BC4CF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CFB" w:rsidTr="00BC4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right w:val="single" w:sz="4" w:space="0" w:color="auto"/>
            </w:tcBorders>
          </w:tcPr>
          <w:p w:rsidR="00BC4CFB" w:rsidRDefault="00BC4CFB" w:rsidP="00BC4CFB">
            <w:r>
              <w:t>N° DE TELEPHONE</w:t>
            </w:r>
          </w:p>
        </w:tc>
        <w:tc>
          <w:tcPr>
            <w:tcW w:w="4706" w:type="dxa"/>
            <w:tcBorders>
              <w:left w:val="single" w:sz="4" w:space="0" w:color="auto"/>
            </w:tcBorders>
          </w:tcPr>
          <w:p w:rsidR="00BC4CFB" w:rsidRDefault="00BC4CFB" w:rsidP="00BC4CF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4CFB" w:rsidTr="00BC4C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right w:val="single" w:sz="4" w:space="0" w:color="auto"/>
            </w:tcBorders>
          </w:tcPr>
          <w:p w:rsidR="00BC4CFB" w:rsidRDefault="00BC4CFB" w:rsidP="00BC4CFB">
            <w:r>
              <w:t xml:space="preserve">HBA1C </w:t>
            </w:r>
          </w:p>
          <w:p w:rsidR="006324F4" w:rsidRDefault="006324F4" w:rsidP="00BC4CFB">
            <w:r>
              <w:t>(LA PLUS RECENTE)</w:t>
            </w:r>
          </w:p>
        </w:tc>
        <w:tc>
          <w:tcPr>
            <w:tcW w:w="4706" w:type="dxa"/>
            <w:tcBorders>
              <w:top w:val="single" w:sz="8" w:space="0" w:color="4BACC6" w:themeColor="accent5"/>
              <w:left w:val="single" w:sz="4" w:space="0" w:color="auto"/>
              <w:bottom w:val="single" w:sz="8" w:space="0" w:color="4BACC6" w:themeColor="accent5"/>
            </w:tcBorders>
          </w:tcPr>
          <w:p w:rsidR="00BC4CFB" w:rsidRPr="00BC4CFB" w:rsidRDefault="00BC4CFB" w:rsidP="00BC4CF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C4CFB">
              <w:rPr>
                <w:sz w:val="28"/>
                <w:szCs w:val="28"/>
              </w:rPr>
              <w:t>%</w:t>
            </w:r>
          </w:p>
        </w:tc>
      </w:tr>
      <w:tr w:rsidR="00BC4CFB" w:rsidTr="00BC4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right w:val="single" w:sz="4" w:space="0" w:color="auto"/>
            </w:tcBorders>
          </w:tcPr>
          <w:p w:rsidR="00BC4CFB" w:rsidRDefault="006324F4" w:rsidP="00BC4CFB">
            <w:r>
              <w:t>DATE DE VOTRE</w:t>
            </w:r>
            <w:r w:rsidR="00BC4CFB">
              <w:t xml:space="preserve"> DERNIER BILAN</w:t>
            </w:r>
            <w:r w:rsidR="00B179AC">
              <w:t xml:space="preserve"> DANS LE SERVICE</w:t>
            </w:r>
          </w:p>
        </w:tc>
        <w:tc>
          <w:tcPr>
            <w:tcW w:w="4706" w:type="dxa"/>
            <w:tcBorders>
              <w:left w:val="single" w:sz="4" w:space="0" w:color="auto"/>
            </w:tcBorders>
          </w:tcPr>
          <w:p w:rsidR="00BC4CFB" w:rsidRDefault="00BC4CFB" w:rsidP="00BC4CF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4CFB" w:rsidTr="00BC4C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right w:val="single" w:sz="4" w:space="0" w:color="auto"/>
            </w:tcBorders>
          </w:tcPr>
          <w:p w:rsidR="00BC4CFB" w:rsidRDefault="00BC4CFB" w:rsidP="00BC4CFB">
            <w:r>
              <w:t>PORTEUR D’UNE POMPE A INSULINE</w:t>
            </w:r>
          </w:p>
        </w:tc>
        <w:tc>
          <w:tcPr>
            <w:tcW w:w="4706" w:type="dxa"/>
            <w:tcBorders>
              <w:top w:val="single" w:sz="8" w:space="0" w:color="4BACC6" w:themeColor="accent5"/>
              <w:left w:val="single" w:sz="4" w:space="0" w:color="auto"/>
              <w:bottom w:val="single" w:sz="8" w:space="0" w:color="4BACC6" w:themeColor="accent5"/>
            </w:tcBorders>
          </w:tcPr>
          <w:p w:rsidR="00BC4CFB" w:rsidRDefault="00BC4CFB" w:rsidP="00BC4CF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72"/>
            </w:r>
            <w:r>
              <w:t xml:space="preserve">  OUI</w:t>
            </w:r>
            <w:r>
              <w:tab/>
              <w:t xml:space="preserve"> </w:t>
            </w:r>
            <w:r>
              <w:tab/>
            </w:r>
            <w:bookmarkStart w:id="0" w:name="_GoBack"/>
            <w:bookmarkEnd w:id="0"/>
            <w:r>
              <w:sym w:font="Wingdings" w:char="F072"/>
            </w:r>
            <w:r>
              <w:t xml:space="preserve">  NON</w:t>
            </w:r>
          </w:p>
        </w:tc>
      </w:tr>
    </w:tbl>
    <w:p w:rsidR="00794B6C" w:rsidRPr="00B179AC" w:rsidRDefault="00BC4CFB" w:rsidP="00BC4CFB">
      <w:pPr>
        <w:pStyle w:val="Titre"/>
        <w:rPr>
          <w:color w:val="auto"/>
        </w:rPr>
      </w:pPr>
      <w:r w:rsidRPr="00B179AC">
        <w:rPr>
          <w:color w:val="auto"/>
        </w:rPr>
        <w:t>Fiche de renseignements pour réaliser un bilan de diabète</w:t>
      </w:r>
    </w:p>
    <w:p w:rsidR="00BC4CFB" w:rsidRDefault="00BC4CFB" w:rsidP="006324F4">
      <w:pPr>
        <w:spacing w:after="120"/>
      </w:pPr>
    </w:p>
    <w:p w:rsidR="00B179AC" w:rsidRPr="00B179AC" w:rsidRDefault="00B179AC" w:rsidP="006324F4">
      <w:pPr>
        <w:spacing w:after="120"/>
        <w:rPr>
          <w:sz w:val="28"/>
          <w:szCs w:val="28"/>
        </w:rPr>
      </w:pPr>
      <w:r w:rsidRPr="00B179AC">
        <w:rPr>
          <w:b/>
          <w:sz w:val="28"/>
          <w:szCs w:val="28"/>
        </w:rPr>
        <w:t>Si vous êtes un patient régulier</w:t>
      </w:r>
      <w:r>
        <w:rPr>
          <w:sz w:val="28"/>
          <w:szCs w:val="28"/>
        </w:rPr>
        <w:t xml:space="preserve">, </w:t>
      </w:r>
      <w:r w:rsidRPr="00B179AC">
        <w:rPr>
          <w:sz w:val="28"/>
          <w:szCs w:val="28"/>
        </w:rPr>
        <w:t>suivi tous les ans dans notre service il vou</w:t>
      </w:r>
      <w:r>
        <w:rPr>
          <w:sz w:val="28"/>
          <w:szCs w:val="28"/>
        </w:rPr>
        <w:t>s suffit maintenant de remplir ce tableau de ren</w:t>
      </w:r>
      <w:r w:rsidR="006324F4">
        <w:rPr>
          <w:sz w:val="28"/>
          <w:szCs w:val="28"/>
        </w:rPr>
        <w:t>seignement et de nous le retou</w:t>
      </w:r>
      <w:r>
        <w:rPr>
          <w:sz w:val="28"/>
          <w:szCs w:val="28"/>
        </w:rPr>
        <w:t>r</w:t>
      </w:r>
      <w:r w:rsidR="006324F4">
        <w:rPr>
          <w:sz w:val="28"/>
          <w:szCs w:val="28"/>
        </w:rPr>
        <w:t>ner</w:t>
      </w:r>
      <w:r>
        <w:rPr>
          <w:sz w:val="28"/>
          <w:szCs w:val="28"/>
        </w:rPr>
        <w:t xml:space="preserve"> par mail afin que le traitement de votre demande soit plus rapide.</w:t>
      </w:r>
    </w:p>
    <w:p w:rsidR="00BC4CFB" w:rsidRPr="00B179AC" w:rsidRDefault="00125CE5" w:rsidP="006324F4">
      <w:pPr>
        <w:spacing w:after="120"/>
        <w:rPr>
          <w:sz w:val="28"/>
          <w:szCs w:val="28"/>
        </w:rPr>
      </w:pPr>
      <w:r w:rsidRPr="00B179AC">
        <w:rPr>
          <w:b/>
          <w:sz w:val="28"/>
          <w:szCs w:val="28"/>
        </w:rPr>
        <w:t>Si vous êtes un nouveau patient</w:t>
      </w:r>
      <w:r w:rsidRPr="00B179AC">
        <w:rPr>
          <w:sz w:val="28"/>
          <w:szCs w:val="28"/>
        </w:rPr>
        <w:t xml:space="preserve"> et que vous souhaitez vous faire suivre dans notre service</w:t>
      </w:r>
      <w:r w:rsidR="00B179AC">
        <w:rPr>
          <w:sz w:val="28"/>
          <w:szCs w:val="28"/>
        </w:rPr>
        <w:t>,</w:t>
      </w:r>
      <w:r w:rsidRPr="00B179AC">
        <w:rPr>
          <w:sz w:val="28"/>
          <w:szCs w:val="28"/>
        </w:rPr>
        <w:t xml:space="preserve"> un courrier de votre médecin traitant avec vos antécédents, vos coordonnées ainsi que vos derniers résultats biologiques est indispensable afin que le médecin puisse </w:t>
      </w:r>
      <w:r w:rsidR="00B179AC">
        <w:rPr>
          <w:sz w:val="28"/>
          <w:szCs w:val="28"/>
        </w:rPr>
        <w:t>évaluer quel bilan sera le mieux adapté à votre pathologie.</w:t>
      </w:r>
    </w:p>
    <w:p w:rsidR="00B179AC" w:rsidRDefault="00125CE5" w:rsidP="006324F4">
      <w:pPr>
        <w:spacing w:after="120"/>
        <w:rPr>
          <w:sz w:val="28"/>
          <w:szCs w:val="28"/>
        </w:rPr>
      </w:pPr>
      <w:r w:rsidRPr="00B179AC">
        <w:rPr>
          <w:b/>
          <w:sz w:val="28"/>
          <w:szCs w:val="28"/>
        </w:rPr>
        <w:lastRenderedPageBreak/>
        <w:t xml:space="preserve">Si vous n’avez pas eu de bilan dans notre service depuis plus de 3 ans </w:t>
      </w:r>
      <w:r w:rsidRPr="00B179AC">
        <w:rPr>
          <w:sz w:val="28"/>
          <w:szCs w:val="28"/>
        </w:rPr>
        <w:t>un courrier de votre médecin traitant est également obligatoire afin qu’il nous fasse un récapi</w:t>
      </w:r>
      <w:r w:rsidR="006324F4">
        <w:rPr>
          <w:sz w:val="28"/>
          <w:szCs w:val="28"/>
        </w:rPr>
        <w:t>tulatif de votre état de santé.</w:t>
      </w:r>
    </w:p>
    <w:p w:rsidR="00125CE5" w:rsidRPr="00B179AC" w:rsidRDefault="006324F4" w:rsidP="006324F4">
      <w:pPr>
        <w:spacing w:after="120"/>
        <w:rPr>
          <w:sz w:val="28"/>
          <w:szCs w:val="28"/>
        </w:rPr>
      </w:pPr>
      <w:r>
        <w:rPr>
          <w:sz w:val="28"/>
          <w:szCs w:val="28"/>
        </w:rPr>
        <w:sym w:font="Wingdings 2" w:char="F043"/>
      </w:r>
      <w:r>
        <w:rPr>
          <w:sz w:val="28"/>
          <w:szCs w:val="28"/>
        </w:rPr>
        <w:t xml:space="preserve"> Pour toutes autres demandes sur nos hospitalisations, </w:t>
      </w:r>
      <w:r w:rsidR="00125CE5" w:rsidRPr="00B179AC">
        <w:rPr>
          <w:sz w:val="28"/>
          <w:szCs w:val="28"/>
        </w:rPr>
        <w:t>le service est joignable :</w:t>
      </w:r>
    </w:p>
    <w:p w:rsidR="00B179AC" w:rsidRDefault="00125CE5" w:rsidP="006324F4">
      <w:pPr>
        <w:pStyle w:val="Paragraphedeliste"/>
        <w:numPr>
          <w:ilvl w:val="0"/>
          <w:numId w:val="3"/>
        </w:numPr>
        <w:spacing w:after="120"/>
        <w:ind w:left="360"/>
        <w:rPr>
          <w:sz w:val="28"/>
          <w:szCs w:val="28"/>
        </w:rPr>
      </w:pPr>
      <w:r w:rsidRPr="00B179AC">
        <w:rPr>
          <w:sz w:val="28"/>
          <w:szCs w:val="28"/>
        </w:rPr>
        <w:t>Par téléphone au 04.77.12.77.27, en tapant 2</w:t>
      </w:r>
      <w:r w:rsidR="00DA4F34">
        <w:rPr>
          <w:sz w:val="28"/>
          <w:szCs w:val="28"/>
        </w:rPr>
        <w:t>,</w:t>
      </w:r>
      <w:r w:rsidRPr="00B179AC">
        <w:rPr>
          <w:sz w:val="28"/>
          <w:szCs w:val="28"/>
        </w:rPr>
        <w:t xml:space="preserve"> uniquement de 13h30 à 16h30,</w:t>
      </w:r>
    </w:p>
    <w:p w:rsidR="00B179AC" w:rsidRPr="00B179AC" w:rsidRDefault="00125CE5" w:rsidP="006324F4">
      <w:pPr>
        <w:pStyle w:val="Paragraphedeliste"/>
        <w:numPr>
          <w:ilvl w:val="0"/>
          <w:numId w:val="3"/>
        </w:numPr>
        <w:spacing w:after="120"/>
        <w:ind w:left="360"/>
        <w:rPr>
          <w:sz w:val="28"/>
          <w:szCs w:val="28"/>
        </w:rPr>
      </w:pPr>
      <w:r w:rsidRPr="00B179AC">
        <w:rPr>
          <w:sz w:val="28"/>
          <w:szCs w:val="28"/>
        </w:rPr>
        <w:t xml:space="preserve">Par mail à : </w:t>
      </w:r>
      <w:hyperlink r:id="rId7" w:history="1">
        <w:r w:rsidR="00B179AC" w:rsidRPr="00B179AC">
          <w:rPr>
            <w:rStyle w:val="Lienhypertexte"/>
            <w:sz w:val="28"/>
            <w:szCs w:val="28"/>
          </w:rPr>
          <w:t>endocrino.hospit@chu-st-etienne.fr</w:t>
        </w:r>
      </w:hyperlink>
      <w:r w:rsidR="00B179AC" w:rsidRPr="00B179AC">
        <w:rPr>
          <w:sz w:val="28"/>
          <w:szCs w:val="28"/>
        </w:rPr>
        <w:t>.</w:t>
      </w:r>
    </w:p>
    <w:sectPr w:rsidR="00B179AC" w:rsidRPr="00B179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BF9" w:rsidRDefault="008E3BF9" w:rsidP="00B179AC">
      <w:pPr>
        <w:spacing w:after="0" w:line="240" w:lineRule="auto"/>
      </w:pPr>
      <w:r>
        <w:separator/>
      </w:r>
    </w:p>
  </w:endnote>
  <w:endnote w:type="continuationSeparator" w:id="0">
    <w:p w:rsidR="008E3BF9" w:rsidRDefault="008E3BF9" w:rsidP="00B1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9AC" w:rsidRPr="00B179AC" w:rsidRDefault="00B179AC" w:rsidP="00B179AC">
    <w:pPr>
      <w:pStyle w:val="Pieddepage"/>
      <w:jc w:val="center"/>
      <w:rPr>
        <w:sz w:val="18"/>
        <w:szCs w:val="18"/>
      </w:rPr>
    </w:pPr>
    <w:r w:rsidRPr="00B179AC">
      <w:rPr>
        <w:sz w:val="18"/>
        <w:szCs w:val="18"/>
      </w:rPr>
      <w:t>CHU de Saint-Étienne – Service d’Endocrinologie – Bâtiment A – Niveau +1 et +3</w:t>
    </w:r>
  </w:p>
  <w:p w:rsidR="00B179AC" w:rsidRDefault="00B179AC" w:rsidP="00B179AC">
    <w:pPr>
      <w:pStyle w:val="Pieddepage"/>
      <w:jc w:val="right"/>
    </w:pPr>
    <w:r>
      <w:rPr>
        <w:noProof/>
        <w:lang w:eastAsia="fr-FR"/>
      </w:rPr>
      <w:drawing>
        <wp:inline distT="0" distB="0" distL="0" distR="0">
          <wp:extent cx="780288" cy="419100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88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BF9" w:rsidRDefault="008E3BF9" w:rsidP="00B179AC">
      <w:pPr>
        <w:spacing w:after="0" w:line="240" w:lineRule="auto"/>
      </w:pPr>
      <w:r>
        <w:separator/>
      </w:r>
    </w:p>
  </w:footnote>
  <w:footnote w:type="continuationSeparator" w:id="0">
    <w:p w:rsidR="008E3BF9" w:rsidRDefault="008E3BF9" w:rsidP="00B1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C50F7"/>
    <w:multiLevelType w:val="hybridMultilevel"/>
    <w:tmpl w:val="468E083C"/>
    <w:lvl w:ilvl="0" w:tplc="CE3A183E"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56F20"/>
    <w:multiLevelType w:val="hybridMultilevel"/>
    <w:tmpl w:val="91062DF0"/>
    <w:lvl w:ilvl="0" w:tplc="B7920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A66E3"/>
    <w:multiLevelType w:val="hybridMultilevel"/>
    <w:tmpl w:val="C4D6C312"/>
    <w:lvl w:ilvl="0" w:tplc="097074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FB"/>
    <w:rsid w:val="00125CE5"/>
    <w:rsid w:val="00555E60"/>
    <w:rsid w:val="006324F4"/>
    <w:rsid w:val="00794B6C"/>
    <w:rsid w:val="008E3BF9"/>
    <w:rsid w:val="00B179AC"/>
    <w:rsid w:val="00BC4CFB"/>
    <w:rsid w:val="00DA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B96025-CD1C-4D4D-870E-D6E68FF5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BC4C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4C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steclaire-Accent5">
    <w:name w:val="Light List Accent 5"/>
    <w:basedOn w:val="TableauNormal"/>
    <w:uiPriority w:val="61"/>
    <w:rsid w:val="00BC4CF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125CE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79A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1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79AC"/>
  </w:style>
  <w:style w:type="paragraph" w:styleId="Pieddepage">
    <w:name w:val="footer"/>
    <w:basedOn w:val="Normal"/>
    <w:link w:val="PieddepageCar"/>
    <w:uiPriority w:val="99"/>
    <w:unhideWhenUsed/>
    <w:rsid w:val="00B1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79AC"/>
  </w:style>
  <w:style w:type="paragraph" w:styleId="Textedebulles">
    <w:name w:val="Balloon Text"/>
    <w:basedOn w:val="Normal"/>
    <w:link w:val="TextedebullesCar"/>
    <w:uiPriority w:val="99"/>
    <w:semiHidden/>
    <w:unhideWhenUsed/>
    <w:rsid w:val="00B1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ndocrino.hospit@chu-st-etien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ST ETIENNE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 ST ETIENNE</dc:creator>
  <cp:lastModifiedBy>Catard Philippe</cp:lastModifiedBy>
  <cp:revision>2</cp:revision>
  <dcterms:created xsi:type="dcterms:W3CDTF">2020-06-02T12:13:00Z</dcterms:created>
  <dcterms:modified xsi:type="dcterms:W3CDTF">2020-06-02T12:13:00Z</dcterms:modified>
</cp:coreProperties>
</file>